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AFE0" w14:textId="0B32256E" w:rsidR="009444E9" w:rsidRDefault="009444E9" w:rsidP="009444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9444E9">
        <w:rPr>
          <w:rFonts w:ascii="Verdana" w:hAnsi="Verdana"/>
          <w:b/>
          <w:bCs/>
          <w:color w:val="FF0000"/>
          <w:sz w:val="28"/>
          <w:szCs w:val="28"/>
        </w:rPr>
        <w:t>Constraints</w:t>
      </w:r>
    </w:p>
    <w:p w14:paraId="1DD2A1DD" w14:textId="05E69C02" w:rsidR="009444E9" w:rsidRDefault="009444E9" w:rsidP="009444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Day_02</w:t>
      </w:r>
    </w:p>
    <w:p w14:paraId="7AFBB9FC" w14:textId="70FD8D32" w:rsidR="009444E9" w:rsidRPr="009444E9" w:rsidRDefault="009444E9" w:rsidP="009444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27-03-2025</w:t>
      </w:r>
    </w:p>
    <w:p w14:paraId="7C1605EE" w14:textId="5B141FA6" w:rsidR="009444E9" w:rsidRPr="009444E9" w:rsidRDefault="009444E9" w:rsidP="009444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9444E9">
        <w:rPr>
          <w:rFonts w:ascii="Verdana" w:hAnsi="Verdana"/>
          <w:b/>
          <w:bCs/>
          <w:color w:val="FF0000"/>
          <w:sz w:val="28"/>
          <w:szCs w:val="28"/>
        </w:rPr>
        <w:t>=========</w:t>
      </w:r>
      <w:r>
        <w:rPr>
          <w:rFonts w:ascii="Verdana" w:hAnsi="Verdana"/>
          <w:b/>
          <w:bCs/>
          <w:color w:val="FF0000"/>
          <w:sz w:val="28"/>
          <w:szCs w:val="28"/>
        </w:rPr>
        <w:t>=========</w:t>
      </w:r>
      <w:r w:rsidRPr="009444E9">
        <w:rPr>
          <w:rFonts w:ascii="Verdana" w:hAnsi="Verdana"/>
          <w:b/>
          <w:bCs/>
          <w:color w:val="FF0000"/>
          <w:sz w:val="28"/>
          <w:szCs w:val="28"/>
        </w:rPr>
        <w:t>==</w:t>
      </w:r>
    </w:p>
    <w:p w14:paraId="60424F81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How to define the unique constraints for existing table?</w:t>
      </w:r>
    </w:p>
    <w:p w14:paraId="6AF0EB5E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--------------------------------------------------------</w:t>
      </w:r>
    </w:p>
    <w:p w14:paraId="37825761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existing table: the table which we have already created with or without constraints</w:t>
      </w:r>
    </w:p>
    <w:p w14:paraId="1E5F032D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-&gt; to apply the constraints for existing table we can use "alter" command.</w:t>
      </w:r>
    </w:p>
    <w:p w14:paraId="3E098E25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0F9EEF25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</w:r>
      <w:r w:rsidRPr="009444E9">
        <w:rPr>
          <w:rFonts w:ascii="Verdana" w:hAnsi="Verdana"/>
          <w:color w:val="FF0000"/>
          <w:sz w:val="28"/>
          <w:szCs w:val="28"/>
        </w:rPr>
        <w:t>alter table &lt;table-name&gt; add constraint &lt;constraint-name&gt; constraint-type(column);</w:t>
      </w:r>
    </w:p>
    <w:p w14:paraId="5F491FC7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1354FE1F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-&gt; the above syntax can help you to define the constraint for only one column.</w:t>
      </w:r>
    </w:p>
    <w:p w14:paraId="3EA5A329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737122B3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564D1FD1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</w:r>
      <w:r w:rsidRPr="009444E9">
        <w:rPr>
          <w:rFonts w:ascii="Verdana" w:hAnsi="Verdana"/>
          <w:color w:val="FF0000"/>
          <w:sz w:val="28"/>
          <w:szCs w:val="28"/>
        </w:rPr>
        <w:t>alter table &lt;table-name&gt; add constraint &lt;constraint-name&gt; constraint-type(col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1,col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2,.);</w:t>
      </w:r>
    </w:p>
    <w:p w14:paraId="67CA7941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5D9A94C5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-&gt; the above syntax can help you to add constraint based on two or more than two columns.</w:t>
      </w:r>
    </w:p>
    <w:p w14:paraId="0E4A2176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4CF261D1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Ex: adding of new constraint on the existing table (cart)</w:t>
      </w:r>
    </w:p>
    <w:p w14:paraId="4241075C" w14:textId="2E0F1832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 xml:space="preserve">alter table cart add constraint </w:t>
      </w:r>
      <w:proofErr w:type="spellStart"/>
      <w:r w:rsidRPr="009444E9">
        <w:rPr>
          <w:rFonts w:ascii="Verdana" w:hAnsi="Verdana"/>
          <w:sz w:val="28"/>
          <w:szCs w:val="28"/>
        </w:rPr>
        <w:t>const_new</w:t>
      </w:r>
      <w:proofErr w:type="spellEnd"/>
      <w:r w:rsidRPr="009444E9">
        <w:rPr>
          <w:rFonts w:ascii="Verdana" w:hAnsi="Verdana"/>
          <w:sz w:val="28"/>
          <w:szCs w:val="28"/>
        </w:rPr>
        <w:t xml:space="preserve"> </w:t>
      </w:r>
      <w:proofErr w:type="gramStart"/>
      <w:r w:rsidRPr="009444E9">
        <w:rPr>
          <w:rFonts w:ascii="Verdana" w:hAnsi="Verdana"/>
          <w:sz w:val="28"/>
          <w:szCs w:val="28"/>
        </w:rPr>
        <w:t>unique(</w:t>
      </w:r>
      <w:proofErr w:type="gramEnd"/>
      <w:r w:rsidRPr="009444E9">
        <w:rPr>
          <w:rFonts w:ascii="Verdana" w:hAnsi="Verdana"/>
          <w:sz w:val="28"/>
          <w:szCs w:val="28"/>
        </w:rPr>
        <w:t>SNO);</w:t>
      </w:r>
    </w:p>
    <w:p w14:paraId="53C42F02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lastRenderedPageBreak/>
        <w:t>Note:</w:t>
      </w:r>
    </w:p>
    <w:p w14:paraId="284C50B8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-----</w:t>
      </w:r>
    </w:p>
    <w:p w14:paraId="12C17964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alter can be used to add the constraints to the existing table. It is working at table level.</w:t>
      </w:r>
    </w:p>
    <w:p w14:paraId="235A9CF0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 xml:space="preserve">Because, after the table creation we are adding constraints. </w:t>
      </w:r>
    </w:p>
    <w:p w14:paraId="66437216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Normally column level constraints are possible with create only.</w:t>
      </w:r>
    </w:p>
    <w:p w14:paraId="447C9A19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7B307E54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Is it possible to disable the constraint in the table?</w:t>
      </w:r>
    </w:p>
    <w:p w14:paraId="0E6B6723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-------------------------------------------------------</w:t>
      </w:r>
    </w:p>
    <w:p w14:paraId="49605EB0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Yes</w:t>
      </w:r>
    </w:p>
    <w:p w14:paraId="111D6FE4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using alter command</w:t>
      </w:r>
    </w:p>
    <w:p w14:paraId="315A2B29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6B36999C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</w:r>
      <w:r w:rsidRPr="009444E9">
        <w:rPr>
          <w:rFonts w:ascii="Verdana" w:hAnsi="Verdana"/>
          <w:color w:val="FF0000"/>
          <w:sz w:val="28"/>
          <w:szCs w:val="28"/>
        </w:rPr>
        <w:t>alter table &lt;</w:t>
      </w:r>
      <w:proofErr w:type="spellStart"/>
      <w:r w:rsidRPr="009444E9">
        <w:rPr>
          <w:rFonts w:ascii="Verdana" w:hAnsi="Verdana"/>
          <w:color w:val="FF0000"/>
          <w:sz w:val="28"/>
          <w:szCs w:val="28"/>
        </w:rPr>
        <w:t>tabl</w:t>
      </w:r>
      <w:proofErr w:type="spellEnd"/>
      <w:r w:rsidRPr="009444E9">
        <w:rPr>
          <w:rFonts w:ascii="Verdana" w:hAnsi="Verdana"/>
          <w:color w:val="FF0000"/>
          <w:sz w:val="28"/>
          <w:szCs w:val="28"/>
        </w:rPr>
        <w:t>-name&gt; disable constraint &lt;constraint-name&gt;;</w:t>
      </w:r>
    </w:p>
    <w:p w14:paraId="28AFEE15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004D7193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-&gt; to enable back, we can use again the alter command.</w:t>
      </w:r>
    </w:p>
    <w:p w14:paraId="360AD4FE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5899DDC7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</w:r>
      <w:r w:rsidRPr="009444E9">
        <w:rPr>
          <w:rFonts w:ascii="Verdana" w:hAnsi="Verdana"/>
          <w:color w:val="FF0000"/>
          <w:sz w:val="28"/>
          <w:szCs w:val="28"/>
        </w:rPr>
        <w:t>alter table &lt;table-name&gt; enable constraint &lt;constraint-name&gt;;</w:t>
      </w:r>
    </w:p>
    <w:p w14:paraId="21DE0ACA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5E50A5A6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show user;</w:t>
      </w:r>
    </w:p>
    <w:p w14:paraId="56EFA8F8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43321FDD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select * from cart;</w:t>
      </w:r>
    </w:p>
    <w:p w14:paraId="74FD3F18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36C28548" w14:textId="141FF76E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 xml:space="preserve">alter table cart disable constraint </w:t>
      </w:r>
      <w:proofErr w:type="spellStart"/>
      <w:r w:rsidRPr="009444E9">
        <w:rPr>
          <w:rFonts w:ascii="Verdana" w:hAnsi="Verdana"/>
          <w:sz w:val="28"/>
          <w:szCs w:val="28"/>
        </w:rPr>
        <w:t>const_new</w:t>
      </w:r>
      <w:proofErr w:type="spellEnd"/>
      <w:r w:rsidRPr="009444E9">
        <w:rPr>
          <w:rFonts w:ascii="Verdana" w:hAnsi="Verdana"/>
          <w:sz w:val="28"/>
          <w:szCs w:val="28"/>
        </w:rPr>
        <w:t>;</w:t>
      </w:r>
    </w:p>
    <w:p w14:paraId="5F7FDDD7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lastRenderedPageBreak/>
        <w:t xml:space="preserve">alter table cart enable constraint </w:t>
      </w:r>
      <w:proofErr w:type="spellStart"/>
      <w:r w:rsidRPr="009444E9">
        <w:rPr>
          <w:rFonts w:ascii="Verdana" w:hAnsi="Verdana"/>
          <w:sz w:val="28"/>
          <w:szCs w:val="28"/>
        </w:rPr>
        <w:t>const_new</w:t>
      </w:r>
      <w:proofErr w:type="spellEnd"/>
      <w:r w:rsidRPr="009444E9">
        <w:rPr>
          <w:rFonts w:ascii="Verdana" w:hAnsi="Verdana"/>
          <w:sz w:val="28"/>
          <w:szCs w:val="28"/>
        </w:rPr>
        <w:t>;</w:t>
      </w:r>
    </w:p>
    <w:p w14:paraId="736F5BDF" w14:textId="3B1E2F05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12246DEE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How to drop the constraint?</w:t>
      </w:r>
    </w:p>
    <w:p w14:paraId="1A99F6F0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---------------------------</w:t>
      </w:r>
    </w:p>
    <w:p w14:paraId="1FA326DD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we can use alter command</w:t>
      </w:r>
    </w:p>
    <w:p w14:paraId="51169F50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6BEA8E49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  <w:t>alter table &lt;table-name&gt; drop constraint &lt;constraint-name&gt;;</w:t>
      </w:r>
    </w:p>
    <w:p w14:paraId="206178A3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565DD144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 xml:space="preserve">alter table cart drop constraint </w:t>
      </w:r>
      <w:proofErr w:type="spellStart"/>
      <w:r w:rsidRPr="009444E9">
        <w:rPr>
          <w:rFonts w:ascii="Verdana" w:hAnsi="Verdana"/>
          <w:sz w:val="28"/>
          <w:szCs w:val="28"/>
        </w:rPr>
        <w:t>const_new</w:t>
      </w:r>
      <w:proofErr w:type="spellEnd"/>
      <w:r w:rsidRPr="009444E9">
        <w:rPr>
          <w:rFonts w:ascii="Verdana" w:hAnsi="Verdana"/>
          <w:sz w:val="28"/>
          <w:szCs w:val="28"/>
        </w:rPr>
        <w:t>;</w:t>
      </w:r>
    </w:p>
    <w:p w14:paraId="37BCA002" w14:textId="77777777" w:rsid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620BE8FB" w14:textId="0FFEA996" w:rsidR="009444E9" w:rsidRPr="009444E9" w:rsidRDefault="009444E9" w:rsidP="009444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9444E9">
        <w:rPr>
          <w:rFonts w:ascii="Verdana" w:hAnsi="Verdana"/>
          <w:b/>
          <w:bCs/>
          <w:color w:val="FF0000"/>
          <w:sz w:val="28"/>
          <w:szCs w:val="28"/>
        </w:rPr>
        <w:t>Not Null Constraint:</w:t>
      </w:r>
    </w:p>
    <w:p w14:paraId="7DF5E190" w14:textId="77777777" w:rsidR="009444E9" w:rsidRPr="009444E9" w:rsidRDefault="009444E9" w:rsidP="009444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9444E9">
        <w:rPr>
          <w:rFonts w:ascii="Verdana" w:hAnsi="Verdana"/>
          <w:b/>
          <w:bCs/>
          <w:color w:val="FF0000"/>
          <w:sz w:val="28"/>
          <w:szCs w:val="28"/>
        </w:rPr>
        <w:t>--------------------</w:t>
      </w:r>
    </w:p>
    <w:p w14:paraId="5CDB3F3B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-&gt; to define the table without null columns, we can use "not null" constraints.</w:t>
      </w:r>
    </w:p>
    <w:p w14:paraId="6215A641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7397F40F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using create command:</w:t>
      </w:r>
    </w:p>
    <w:p w14:paraId="277AEB99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---------------------</w:t>
      </w:r>
    </w:p>
    <w:p w14:paraId="31AD01B5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create table &lt;table-name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55274E46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ab/>
        <w:t>col1 dt not null,</w:t>
      </w:r>
    </w:p>
    <w:p w14:paraId="5FF2C53E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ab/>
        <w:t>col2 dt not null,</w:t>
      </w:r>
    </w:p>
    <w:p w14:paraId="7F85D85A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...</w:t>
      </w:r>
    </w:p>
    <w:p w14:paraId="4CC9E610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);</w:t>
      </w:r>
    </w:p>
    <w:p w14:paraId="788BC6E8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255A9CFB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2609ADD4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lastRenderedPageBreak/>
        <w:t>using alter:</w:t>
      </w:r>
    </w:p>
    <w:p w14:paraId="5C5E7707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------------</w:t>
      </w:r>
    </w:p>
    <w:p w14:paraId="2F093FA8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10DBCA07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</w:r>
      <w:r w:rsidRPr="009444E9">
        <w:rPr>
          <w:rFonts w:ascii="Verdana" w:hAnsi="Verdana"/>
          <w:color w:val="FF0000"/>
          <w:sz w:val="28"/>
          <w:szCs w:val="28"/>
        </w:rPr>
        <w:t xml:space="preserve">alter table &lt;table-name&gt;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modify(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col-name not null);</w:t>
      </w:r>
    </w:p>
    <w:p w14:paraId="5AE238A5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33A4046F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Ex:</w:t>
      </w:r>
    </w:p>
    <w:p w14:paraId="364ADEC8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---</w:t>
      </w:r>
    </w:p>
    <w:p w14:paraId="71516AEE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fruits(</w:t>
      </w:r>
      <w:proofErr w:type="gramEnd"/>
    </w:p>
    <w:p w14:paraId="5B802937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 xml:space="preserve">SNO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3) not null,</w:t>
      </w:r>
    </w:p>
    <w:p w14:paraId="5EBA0D74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9444E9">
        <w:rPr>
          <w:rFonts w:ascii="Verdana" w:hAnsi="Verdana"/>
          <w:color w:val="FF0000"/>
          <w:sz w:val="28"/>
          <w:szCs w:val="28"/>
        </w:rPr>
        <w:t>fruitName</w:t>
      </w:r>
      <w:proofErr w:type="spellEnd"/>
      <w:r w:rsidRPr="009444E9">
        <w:rPr>
          <w:rFonts w:ascii="Verdana" w:hAnsi="Verdana"/>
          <w:color w:val="FF0000"/>
          <w:sz w:val="28"/>
          <w:szCs w:val="28"/>
        </w:rPr>
        <w:t xml:space="preserve"> varchar2(30),</w:t>
      </w:r>
    </w:p>
    <w:p w14:paraId="22A2F941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 xml:space="preserve">quantity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3),</w:t>
      </w:r>
    </w:p>
    <w:p w14:paraId="6140EB7B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 xml:space="preserve">price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6,2)</w:t>
      </w:r>
    </w:p>
    <w:p w14:paraId="1296C8B8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);</w:t>
      </w:r>
    </w:p>
    <w:p w14:paraId="3D9EF810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69F40A7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 xml:space="preserve">insert into fruits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values(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1,'Kiwi', 50, 6);</w:t>
      </w:r>
    </w:p>
    <w:p w14:paraId="767FFB0A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6CEAD90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 xml:space="preserve">alter table fruits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modify(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quantity not null);</w:t>
      </w:r>
    </w:p>
    <w:p w14:paraId="61E53BC3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2328880" w14:textId="77777777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insert into fruits values(2,'Jack-fruit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',null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,4);</w:t>
      </w:r>
    </w:p>
    <w:p w14:paraId="57AB561D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44490291" w14:textId="77777777" w:rsid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1CBC7560" w14:textId="566A4C5E" w:rsid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4700A35D" w14:textId="77777777" w:rsid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77997D56" w14:textId="77777777" w:rsidR="009444E9" w:rsidRDefault="009444E9" w:rsidP="009444E9">
      <w:pPr>
        <w:jc w:val="both"/>
        <w:rPr>
          <w:rFonts w:ascii="Verdana" w:hAnsi="Verdana"/>
          <w:sz w:val="28"/>
          <w:szCs w:val="28"/>
        </w:rPr>
      </w:pPr>
    </w:p>
    <w:p w14:paraId="7D043672" w14:textId="04EF9E53" w:rsidR="009444E9" w:rsidRPr="009444E9" w:rsidRDefault="009444E9" w:rsidP="009444E9">
      <w:pPr>
        <w:jc w:val="both"/>
        <w:rPr>
          <w:rFonts w:ascii="Verdana" w:hAnsi="Verdana"/>
          <w:color w:val="FF0000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lastRenderedPageBreak/>
        <w:t>How to drop the not null constraint?</w:t>
      </w:r>
    </w:p>
    <w:p w14:paraId="25A9BE55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color w:val="FF0000"/>
          <w:sz w:val="28"/>
          <w:szCs w:val="28"/>
        </w:rPr>
        <w:t>-------------------------------------</w:t>
      </w:r>
    </w:p>
    <w:p w14:paraId="7BF793B9" w14:textId="77777777" w:rsidR="009444E9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>Syntax:</w:t>
      </w:r>
    </w:p>
    <w:p w14:paraId="6780F09A" w14:textId="63EB2008" w:rsidR="00D309DF" w:rsidRPr="009444E9" w:rsidRDefault="009444E9" w:rsidP="009444E9">
      <w:pPr>
        <w:jc w:val="both"/>
        <w:rPr>
          <w:rFonts w:ascii="Verdana" w:hAnsi="Verdana"/>
          <w:sz w:val="28"/>
          <w:szCs w:val="28"/>
        </w:rPr>
      </w:pPr>
      <w:r w:rsidRPr="009444E9">
        <w:rPr>
          <w:rFonts w:ascii="Verdana" w:hAnsi="Verdana"/>
          <w:sz w:val="28"/>
          <w:szCs w:val="28"/>
        </w:rPr>
        <w:tab/>
      </w:r>
      <w:r w:rsidRPr="009444E9">
        <w:rPr>
          <w:rFonts w:ascii="Verdana" w:hAnsi="Verdana"/>
          <w:color w:val="FF0000"/>
          <w:sz w:val="28"/>
          <w:szCs w:val="28"/>
        </w:rPr>
        <w:t xml:space="preserve">alter table &lt;table-name&gt; </w:t>
      </w:r>
      <w:proofErr w:type="gramStart"/>
      <w:r w:rsidRPr="009444E9">
        <w:rPr>
          <w:rFonts w:ascii="Verdana" w:hAnsi="Verdana"/>
          <w:color w:val="FF0000"/>
          <w:sz w:val="28"/>
          <w:szCs w:val="28"/>
        </w:rPr>
        <w:t>modify(</w:t>
      </w:r>
      <w:proofErr w:type="gramEnd"/>
      <w:r w:rsidRPr="009444E9">
        <w:rPr>
          <w:rFonts w:ascii="Verdana" w:hAnsi="Verdana"/>
          <w:color w:val="FF0000"/>
          <w:sz w:val="28"/>
          <w:szCs w:val="28"/>
        </w:rPr>
        <w:t>column-name null);</w:t>
      </w:r>
    </w:p>
    <w:sectPr w:rsidR="00D309DF" w:rsidRPr="0094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2A"/>
    <w:rsid w:val="00061AB3"/>
    <w:rsid w:val="009444E9"/>
    <w:rsid w:val="009A532A"/>
    <w:rsid w:val="00C8143E"/>
    <w:rsid w:val="00D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3D02"/>
  <w15:chartTrackingRefBased/>
  <w15:docId w15:val="{423856A5-C1DA-4C8B-AFE5-14A87266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2025-03-27T10:05:00Z</dcterms:created>
  <dcterms:modified xsi:type="dcterms:W3CDTF">2025-03-27T10:07:00Z</dcterms:modified>
</cp:coreProperties>
</file>